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554"/>
        <w:tblW w:w="0" w:type="auto"/>
        <w:tblLook w:val="04A0" w:firstRow="1" w:lastRow="0" w:firstColumn="1" w:lastColumn="0" w:noHBand="0" w:noVBand="1"/>
      </w:tblPr>
      <w:tblGrid>
        <w:gridCol w:w="3013"/>
        <w:gridCol w:w="3013"/>
        <w:gridCol w:w="3013"/>
      </w:tblGrid>
      <w:tr w:rsidR="000D05CB" w:rsidTr="004039F7">
        <w:trPr>
          <w:trHeight w:val="723"/>
        </w:trPr>
        <w:tc>
          <w:tcPr>
            <w:tcW w:w="3013" w:type="dxa"/>
            <w:shd w:val="clear" w:color="auto" w:fill="C2D69B" w:themeFill="accent3" w:themeFillTint="99"/>
          </w:tcPr>
          <w:p w:rsidR="000D05CB" w:rsidRPr="004039F7" w:rsidRDefault="004039F7" w:rsidP="004039F7">
            <w:pPr>
              <w:rPr>
                <w:b/>
              </w:rPr>
            </w:pPr>
            <w:r w:rsidRPr="004039F7">
              <w:rPr>
                <w:b/>
              </w:rPr>
              <w:t>Meets Standard</w:t>
            </w:r>
          </w:p>
        </w:tc>
        <w:tc>
          <w:tcPr>
            <w:tcW w:w="3013" w:type="dxa"/>
            <w:shd w:val="clear" w:color="auto" w:fill="C2D69B" w:themeFill="accent3" w:themeFillTint="99"/>
          </w:tcPr>
          <w:p w:rsidR="000D05CB" w:rsidRPr="004039F7" w:rsidRDefault="004039F7" w:rsidP="004039F7">
            <w:pPr>
              <w:rPr>
                <w:b/>
              </w:rPr>
            </w:pPr>
            <w:r w:rsidRPr="004039F7">
              <w:rPr>
                <w:b/>
              </w:rPr>
              <w:t>Progressing Toward Standard</w:t>
            </w:r>
          </w:p>
        </w:tc>
        <w:tc>
          <w:tcPr>
            <w:tcW w:w="3013" w:type="dxa"/>
            <w:shd w:val="clear" w:color="auto" w:fill="C2D69B" w:themeFill="accent3" w:themeFillTint="99"/>
          </w:tcPr>
          <w:p w:rsidR="000D05CB" w:rsidRPr="004039F7" w:rsidRDefault="004039F7" w:rsidP="004039F7">
            <w:pPr>
              <w:rPr>
                <w:b/>
              </w:rPr>
            </w:pPr>
            <w:r w:rsidRPr="004039F7">
              <w:rPr>
                <w:b/>
              </w:rPr>
              <w:t>Does Not Meet Standard</w:t>
            </w:r>
          </w:p>
          <w:p w:rsidR="004039F7" w:rsidRPr="004039F7" w:rsidRDefault="004039F7" w:rsidP="004039F7">
            <w:pPr>
              <w:rPr>
                <w:b/>
              </w:rPr>
            </w:pPr>
          </w:p>
        </w:tc>
      </w:tr>
      <w:tr w:rsidR="000D05CB" w:rsidTr="004039F7">
        <w:trPr>
          <w:trHeight w:val="1437"/>
        </w:trPr>
        <w:tc>
          <w:tcPr>
            <w:tcW w:w="3013" w:type="dxa"/>
          </w:tcPr>
          <w:p w:rsidR="000D05CB" w:rsidRDefault="000D05CB" w:rsidP="004039F7">
            <w:r>
              <w:t>One character from the story was chosen and placed at the center of the graphic organizer.</w:t>
            </w:r>
          </w:p>
          <w:p w:rsidR="00E14A9C" w:rsidRDefault="00E14A9C" w:rsidP="004039F7">
            <w:r>
              <w:t>TEKS 110.13.2.9.B</w:t>
            </w:r>
          </w:p>
        </w:tc>
        <w:tc>
          <w:tcPr>
            <w:tcW w:w="3013" w:type="dxa"/>
          </w:tcPr>
          <w:p w:rsidR="000D05CB" w:rsidRDefault="000D05CB" w:rsidP="004039F7">
            <w:r>
              <w:t>One character from the story was chosen and placed in the wrong part of the graphic organizer.</w:t>
            </w:r>
          </w:p>
        </w:tc>
        <w:tc>
          <w:tcPr>
            <w:tcW w:w="3013" w:type="dxa"/>
          </w:tcPr>
          <w:p w:rsidR="000D05CB" w:rsidRDefault="000D05CB" w:rsidP="004039F7">
            <w:r>
              <w:t>No character was chosen.</w:t>
            </w:r>
          </w:p>
        </w:tc>
      </w:tr>
      <w:tr w:rsidR="000D05CB" w:rsidTr="004039F7">
        <w:trPr>
          <w:trHeight w:val="1690"/>
        </w:trPr>
        <w:tc>
          <w:tcPr>
            <w:tcW w:w="3013" w:type="dxa"/>
          </w:tcPr>
          <w:p w:rsidR="000D05CB" w:rsidRDefault="000D05CB" w:rsidP="004039F7">
            <w:r>
              <w:t>3 –</w:t>
            </w:r>
            <w:r w:rsidR="00B93C3C">
              <w:t xml:space="preserve"> 4 ‘inside’</w:t>
            </w:r>
            <w:r>
              <w:t xml:space="preserve"> traits were listed for the character. Traits can be from the provided list or original with student.</w:t>
            </w:r>
          </w:p>
          <w:p w:rsidR="00E14A9C" w:rsidRDefault="00E14A9C" w:rsidP="004039F7"/>
          <w:p w:rsidR="00E14A9C" w:rsidRDefault="00E14A9C" w:rsidP="004039F7">
            <w:r>
              <w:t>TEKS 110.13.2.9</w:t>
            </w:r>
          </w:p>
        </w:tc>
        <w:tc>
          <w:tcPr>
            <w:tcW w:w="3013" w:type="dxa"/>
          </w:tcPr>
          <w:p w:rsidR="000D05CB" w:rsidRDefault="000D05CB" w:rsidP="004039F7">
            <w:r>
              <w:t>1 or 2 trait</w:t>
            </w:r>
            <w:r w:rsidR="00B93C3C">
              <w:t>s were listed for the character or traits were ‘outside’ traits.</w:t>
            </w:r>
          </w:p>
        </w:tc>
        <w:tc>
          <w:tcPr>
            <w:tcW w:w="3013" w:type="dxa"/>
          </w:tcPr>
          <w:p w:rsidR="000D05CB" w:rsidRDefault="000D05CB" w:rsidP="004039F7">
            <w:r>
              <w:t>No traits were listed for the character.</w:t>
            </w:r>
          </w:p>
        </w:tc>
      </w:tr>
      <w:tr w:rsidR="000D05CB" w:rsidTr="004039F7">
        <w:trPr>
          <w:trHeight w:val="1681"/>
        </w:trPr>
        <w:tc>
          <w:tcPr>
            <w:tcW w:w="3013" w:type="dxa"/>
          </w:tcPr>
          <w:p w:rsidR="000D05CB" w:rsidRDefault="000D05CB" w:rsidP="004039F7">
            <w:r>
              <w:t>Exact evidence from the text is used to support character traits, including quotes or actions by the character.</w:t>
            </w:r>
          </w:p>
          <w:p w:rsidR="00E14A9C" w:rsidRDefault="00E14A9C" w:rsidP="004039F7"/>
          <w:p w:rsidR="00E14A9C" w:rsidRDefault="00E14A9C" w:rsidP="004039F7">
            <w:r>
              <w:t>TEKS 110.13.2.9</w:t>
            </w:r>
          </w:p>
        </w:tc>
        <w:tc>
          <w:tcPr>
            <w:tcW w:w="3013" w:type="dxa"/>
          </w:tcPr>
          <w:p w:rsidR="000D05CB" w:rsidRDefault="000D05CB" w:rsidP="004039F7">
            <w:r>
              <w:t>Reasons are given to support character traits but not exact evidence from the text.</w:t>
            </w:r>
          </w:p>
        </w:tc>
        <w:tc>
          <w:tcPr>
            <w:tcW w:w="3013" w:type="dxa"/>
          </w:tcPr>
          <w:p w:rsidR="000D05CB" w:rsidRDefault="000D05CB" w:rsidP="004039F7">
            <w:r>
              <w:t>No reasons or evidence from the text is given to support character traits.</w:t>
            </w:r>
          </w:p>
        </w:tc>
      </w:tr>
      <w:tr w:rsidR="000D05CB" w:rsidTr="004039F7">
        <w:trPr>
          <w:trHeight w:val="723"/>
        </w:trPr>
        <w:tc>
          <w:tcPr>
            <w:tcW w:w="3013" w:type="dxa"/>
          </w:tcPr>
          <w:p w:rsidR="000D05CB" w:rsidRDefault="00E14A9C" w:rsidP="004039F7">
            <w:r>
              <w:t xml:space="preserve">Student used </w:t>
            </w:r>
            <w:proofErr w:type="spellStart"/>
            <w:r>
              <w:t>Popplet</w:t>
            </w:r>
            <w:proofErr w:type="spellEnd"/>
            <w:r>
              <w:t xml:space="preserve"> to create a g</w:t>
            </w:r>
            <w:r w:rsidR="000D05CB">
              <w:t xml:space="preserve">raphic organizer </w:t>
            </w:r>
            <w:r>
              <w:t xml:space="preserve">that </w:t>
            </w:r>
            <w:r w:rsidR="000D05CB">
              <w:t xml:space="preserve">is organized </w:t>
            </w:r>
            <w:bookmarkStart w:id="0" w:name="_GoBack"/>
            <w:bookmarkEnd w:id="0"/>
            <w:r w:rsidR="000D05CB">
              <w:t>is useful.</w:t>
            </w:r>
          </w:p>
          <w:p w:rsidR="00E14A9C" w:rsidRDefault="00E14A9C" w:rsidP="004039F7">
            <w:r>
              <w:t>TEKS 126.6.b.4.D</w:t>
            </w:r>
          </w:p>
          <w:p w:rsidR="00E14A9C" w:rsidRDefault="00E14A9C" w:rsidP="004039F7">
            <w:r>
              <w:t>AASL  2.1.2, 2.1.4</w:t>
            </w:r>
          </w:p>
        </w:tc>
        <w:tc>
          <w:tcPr>
            <w:tcW w:w="3013" w:type="dxa"/>
          </w:tcPr>
          <w:p w:rsidR="000D05CB" w:rsidRDefault="000D05CB" w:rsidP="004039F7">
            <w:r>
              <w:t>Graphic organizer is random and not useful.</w:t>
            </w:r>
          </w:p>
        </w:tc>
        <w:tc>
          <w:tcPr>
            <w:tcW w:w="3013" w:type="dxa"/>
          </w:tcPr>
          <w:p w:rsidR="000D05CB" w:rsidRDefault="000D05CB" w:rsidP="004039F7">
            <w:r>
              <w:t>Graphic organizer was not used.</w:t>
            </w:r>
          </w:p>
        </w:tc>
      </w:tr>
      <w:tr w:rsidR="00CB19B6" w:rsidTr="004039F7">
        <w:trPr>
          <w:trHeight w:val="723"/>
        </w:trPr>
        <w:tc>
          <w:tcPr>
            <w:tcW w:w="3013" w:type="dxa"/>
          </w:tcPr>
          <w:p w:rsidR="00CB19B6" w:rsidRDefault="00CB19B6" w:rsidP="00CB19B6">
            <w:r>
              <w:t>Collaborative group was on task.</w:t>
            </w:r>
          </w:p>
          <w:p w:rsidR="00E14A9C" w:rsidRDefault="00E14A9C" w:rsidP="00CB19B6"/>
          <w:p w:rsidR="00E14A9C" w:rsidRDefault="00E14A9C" w:rsidP="00CB19B6">
            <w:r>
              <w:t>AASL 3.4.2</w:t>
            </w:r>
          </w:p>
        </w:tc>
        <w:tc>
          <w:tcPr>
            <w:tcW w:w="3013" w:type="dxa"/>
          </w:tcPr>
          <w:p w:rsidR="00CB19B6" w:rsidRDefault="00CB19B6" w:rsidP="004039F7"/>
        </w:tc>
        <w:tc>
          <w:tcPr>
            <w:tcW w:w="3013" w:type="dxa"/>
          </w:tcPr>
          <w:p w:rsidR="00CB19B6" w:rsidRDefault="00CB19B6" w:rsidP="004039F7">
            <w:r>
              <w:t>Collaborative group was off task and disruptive.</w:t>
            </w:r>
          </w:p>
        </w:tc>
      </w:tr>
    </w:tbl>
    <w:p w:rsidR="004039F7" w:rsidRDefault="004039F7">
      <w:proofErr w:type="gramStart"/>
      <w:r>
        <w:t>Educator Assessment Rubric for Character Trait Lesson.</w:t>
      </w:r>
      <w:proofErr w:type="gramEnd"/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B93C3C" w:rsidRPr="00CB19B6" w:rsidRDefault="00B93C3C" w:rsidP="00393AF4">
      <w:pPr>
        <w:tabs>
          <w:tab w:val="left" w:pos="317"/>
        </w:tabs>
        <w:rPr>
          <w:sz w:val="32"/>
        </w:rPr>
      </w:pPr>
      <w:r>
        <w:tab/>
      </w:r>
    </w:p>
    <w:p w:rsidR="00B93C3C" w:rsidRDefault="00B93C3C" w:rsidP="00B93C3C">
      <w:pPr>
        <w:tabs>
          <w:tab w:val="left" w:pos="317"/>
        </w:tabs>
      </w:pPr>
    </w:p>
    <w:p w:rsidR="004039F7" w:rsidRDefault="004039F7" w:rsidP="004039F7">
      <w:pPr>
        <w:jc w:val="right"/>
      </w:pPr>
    </w:p>
    <w:p w:rsidR="004039F7" w:rsidRPr="004039F7" w:rsidRDefault="004039F7" w:rsidP="004039F7"/>
    <w:p w:rsidR="004039F7" w:rsidRPr="004039F7" w:rsidRDefault="004039F7" w:rsidP="004039F7"/>
    <w:p w:rsidR="004039F7" w:rsidRPr="004039F7" w:rsidRDefault="004039F7" w:rsidP="004039F7"/>
    <w:p w:rsidR="004039F7" w:rsidRPr="004039F7" w:rsidRDefault="004039F7" w:rsidP="004039F7"/>
    <w:p w:rsidR="004039F7" w:rsidRPr="004039F7" w:rsidRDefault="004039F7" w:rsidP="004039F7"/>
    <w:p w:rsidR="004039F7" w:rsidRPr="004039F7" w:rsidRDefault="004039F7" w:rsidP="004039F7"/>
    <w:p w:rsidR="004039F7" w:rsidRPr="004039F7" w:rsidRDefault="004039F7" w:rsidP="004039F7"/>
    <w:p w:rsidR="004039F7" w:rsidRPr="004039F7" w:rsidRDefault="004039F7" w:rsidP="004039F7"/>
    <w:p w:rsidR="004039F7" w:rsidRPr="004039F7" w:rsidRDefault="004039F7" w:rsidP="004039F7"/>
    <w:p w:rsidR="00AD6F59" w:rsidRPr="004039F7" w:rsidRDefault="00E14A9C" w:rsidP="004039F7"/>
    <w:sectPr w:rsidR="00AD6F59" w:rsidRPr="004039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5CB"/>
    <w:rsid w:val="000D05CB"/>
    <w:rsid w:val="0012300E"/>
    <w:rsid w:val="00393AF4"/>
    <w:rsid w:val="003E6C3F"/>
    <w:rsid w:val="004039F7"/>
    <w:rsid w:val="00B93C3C"/>
    <w:rsid w:val="00CB19B6"/>
    <w:rsid w:val="00E1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0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3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9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0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3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9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 and Pattie</dc:creator>
  <cp:lastModifiedBy>Brad and Pattie</cp:lastModifiedBy>
  <cp:revision>3</cp:revision>
  <dcterms:created xsi:type="dcterms:W3CDTF">2013-04-05T03:50:00Z</dcterms:created>
  <dcterms:modified xsi:type="dcterms:W3CDTF">2013-04-05T18:18:00Z</dcterms:modified>
</cp:coreProperties>
</file>